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49" w:rsidRPr="00164789" w:rsidRDefault="005E2E49" w:rsidP="00E327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ПАСПОРТ УСЛУГИ </w:t>
      </w:r>
      <w:r w:rsidR="00861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(ПРОЦЕССА) ПРОВЕРКА,</w:t>
      </w:r>
      <w:r w:rsidRPr="0016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СНЯТИЕ ПОКАЗАНИЙ, ПРИБОРА УЧЕТА</w:t>
      </w:r>
      <w:r w:rsidR="00861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r w:rsidR="00861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ЭЛЕКТРИЧЕСКОЙ ЭНЕРГИИ</w:t>
      </w:r>
      <w:r w:rsidRPr="0016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End w:id="0"/>
      <w:proofErr w:type="gramStart"/>
      <w:r w:rsidRPr="0016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ПЕРЕД</w:t>
      </w:r>
      <w:proofErr w:type="gramEnd"/>
      <w:r w:rsidRPr="0016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ЕГО ДЕМОНТАЖОМ ДЛЯ РЕМОНТА, ПОВЕРКИ ИЛИ ЗАМЕНЫ</w:t>
      </w:r>
    </w:p>
    <w:p w:rsidR="005E2E49" w:rsidRPr="005E2E49" w:rsidRDefault="005E2E49" w:rsidP="005E2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E2E49" w:rsidRPr="005E2E49" w:rsidRDefault="005E2E49" w:rsidP="005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5E2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 w:rsidR="00EC79D8">
        <w:rPr>
          <w:rFonts w:ascii="Times New Roman" w:eastAsia="Times New Roman" w:hAnsi="Times New Roman" w:cs="Times New Roman"/>
          <w:i/>
          <w:sz w:val="24"/>
          <w:szCs w:val="24"/>
        </w:rPr>
        <w:t>ПАО</w:t>
      </w:r>
      <w:r w:rsidRPr="005E2E49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E32778">
        <w:rPr>
          <w:rFonts w:ascii="Times New Roman" w:eastAsia="Times New Roman" w:hAnsi="Times New Roman" w:cs="Times New Roman"/>
          <w:i/>
          <w:sz w:val="24"/>
          <w:szCs w:val="24"/>
        </w:rPr>
        <w:t>Волгоградоблэлектро</w:t>
      </w:r>
      <w:r w:rsidRPr="005E2E4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 w:rsidRPr="005E2E49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Pr="005E2E49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устройств. Наличие у заявителя заключенного договора энергоснабжения.</w:t>
      </w:r>
    </w:p>
    <w:p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проверка приборов учета.</w:t>
      </w:r>
    </w:p>
    <w:p w:rsidR="005E2E49" w:rsidRPr="005E2E49" w:rsidRDefault="005E2E49" w:rsidP="005E2E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1868"/>
        <w:gridCol w:w="2650"/>
        <w:gridCol w:w="2650"/>
        <w:gridCol w:w="2309"/>
        <w:gridCol w:w="2490"/>
        <w:gridCol w:w="2137"/>
      </w:tblGrid>
      <w:tr w:rsidR="005E2E49" w:rsidRPr="005E2E49" w:rsidTr="004C2F76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5E2E49" w:rsidRPr="005E2E49" w:rsidTr="004C2F76">
        <w:tc>
          <w:tcPr>
            <w:tcW w:w="168" w:type="pct"/>
            <w:tcBorders>
              <w:top w:val="double" w:sz="4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Т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90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EC79D8">
              <w:rPr>
                <w:rFonts w:ascii="Times New Roman" w:eastAsia="Times New Roman" w:hAnsi="Times New Roman" w:cs="Times New Roman"/>
                <w:i/>
              </w:rPr>
              <w:t>ПАО</w:t>
            </w:r>
            <w:r w:rsidRPr="005E2E49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E32778" w:rsidRPr="00E32778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r w:rsidRPr="005E2E49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5E2E49">
              <w:rPr>
                <w:rFonts w:ascii="Times New Roman" w:eastAsia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Пункты 149, 153 Основ</w:t>
            </w:r>
            <w:r w:rsidR="00E3277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5E2E4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5E2E49" w:rsidRPr="005E2E49" w:rsidTr="004C2F76">
        <w:trPr>
          <w:trHeight w:val="400"/>
        </w:trPr>
        <w:tc>
          <w:tcPr>
            <w:tcW w:w="168" w:type="pct"/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Согласование даты и времени снятия показаний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прибора учета и его осмотра перед демонтажем</w:t>
            </w:r>
          </w:p>
        </w:tc>
        <w:tc>
          <w:tcPr>
            <w:tcW w:w="908" w:type="pct"/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Наличие в заявке необходимых сведений: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-реквизиты заявителя;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-место нахождения </w:t>
            </w:r>
            <w:proofErr w:type="spellStart"/>
            <w:r w:rsidRPr="005E2E49">
              <w:rPr>
                <w:rFonts w:ascii="Times New Roman" w:eastAsia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5E2E49">
              <w:rPr>
                <w:rFonts w:ascii="Times New Roman" w:eastAsia="Times New Roman" w:hAnsi="Times New Roman" w:cs="Times New Roman"/>
              </w:rPr>
              <w:t xml:space="preserve"> устройств, в отношении которых установлен прибор учета;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-контактные данные, включая номер телефона</w:t>
            </w: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908" w:type="pct"/>
            <w:tcBorders>
              <w:left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2.1.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предложенных заявителем даты и времени проведения 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действий;</w:t>
            </w: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2.3.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сетевой организацией гарантирующего поставщика, </w:t>
            </w:r>
            <w:r w:rsidRPr="005E2E49">
              <w:rPr>
                <w:rFonts w:ascii="Times New Roman" w:eastAsia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  <w:tcBorders>
              <w:left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В течение 5 рабочих дней со дня получения запроса от заявителя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Не позднее чем через 3 рабочих дней с даты, предложенной в заявке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В течение 1 рабочих дней со дня получения заявки </w:t>
            </w:r>
          </w:p>
        </w:tc>
        <w:tc>
          <w:tcPr>
            <w:tcW w:w="732" w:type="pct"/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149 Основ</w:t>
            </w:r>
            <w:r w:rsidR="00E3277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</w:p>
        </w:tc>
      </w:tr>
      <w:tr w:rsidR="005E2E49" w:rsidRPr="005E2E49" w:rsidTr="004C2F76">
        <w:trPr>
          <w:trHeight w:val="400"/>
        </w:trPr>
        <w:tc>
          <w:tcPr>
            <w:tcW w:w="168" w:type="pct"/>
            <w:tcBorders>
              <w:top w:val="single" w:sz="8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3.1.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5E2E49">
              <w:rPr>
                <w:rFonts w:ascii="Times New Roman" w:eastAsia="Times New Roman" w:hAnsi="Times New Roman" w:cs="Times New Roman"/>
              </w:rPr>
              <w:t>электроустановке.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3.2.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 Осмотр </w:t>
            </w:r>
            <w:r w:rsidRPr="005E2E49">
              <w:rPr>
                <w:rFonts w:ascii="Times New Roman" w:eastAsia="Times New Roman" w:hAnsi="Times New Roman" w:cs="Times New Roman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5E2E49">
              <w:rPr>
                <w:rFonts w:ascii="Times New Roman" w:eastAsia="Times New Roman" w:hAnsi="Times New Roman" w:cs="Times New Roman"/>
              </w:rPr>
              <w:t>поверителя</w:t>
            </w:r>
            <w:proofErr w:type="spellEnd"/>
            <w:r w:rsidRPr="005E2E49">
              <w:rPr>
                <w:rFonts w:ascii="Times New Roman" w:eastAsia="Times New Roman" w:hAnsi="Times New Roman" w:cs="Times New Roman"/>
              </w:rPr>
              <w:t xml:space="preserve">) и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измерительных трансформаторов (при их наличии).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3.3.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Проведение инструментальной проверки, снятие показаний.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3.4.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 w:rsidRPr="005E2E49">
              <w:rPr>
                <w:rFonts w:ascii="Times New Roman" w:eastAsia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top w:val="single" w:sz="8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Пункт 149 Основ</w:t>
            </w:r>
            <w:r w:rsidR="00E3277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5E2E49" w:rsidRPr="005E2E49" w:rsidTr="004C2F76">
        <w:trPr>
          <w:trHeight w:val="400"/>
        </w:trPr>
        <w:tc>
          <w:tcPr>
            <w:tcW w:w="168" w:type="pct"/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pct"/>
            <w:tcBorders>
              <w:left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2E49">
              <w:rPr>
                <w:rFonts w:ascii="Times New Roman" w:eastAsia="Times New Roman" w:hAnsi="Times New Roman" w:cs="Times New Roman"/>
              </w:rPr>
              <w:t>Составление Акта проверки приборов учета.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5E2E49">
              <w:rPr>
                <w:rFonts w:ascii="Times New Roman" w:eastAsia="Times New Roman" w:hAnsi="Times New Roman" w:cs="Times New Roman"/>
              </w:rPr>
              <w:t>аправление копий Акта гарантирующему поставщику (</w:t>
            </w:r>
            <w:proofErr w:type="spellStart"/>
            <w:r w:rsidRPr="005E2E49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5E2E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E2E49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5E2E49">
              <w:rPr>
                <w:rFonts w:ascii="Times New Roman" w:eastAsia="Times New Roman" w:hAnsi="Times New Roman" w:cs="Times New Roman"/>
              </w:rPr>
              <w:t xml:space="preserve"> организации), если он не участвовал в процедуре</w:t>
            </w:r>
          </w:p>
        </w:tc>
        <w:tc>
          <w:tcPr>
            <w:tcW w:w="791" w:type="pct"/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  <w:tcBorders>
              <w:left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После окончания проверки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:rsidR="005E2E49" w:rsidRPr="005E2E49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Пункт 149 Основ</w:t>
            </w:r>
            <w:r w:rsidR="00E3277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5E2E49" w:rsidRPr="005E2E49" w:rsidTr="004C2F76">
        <w:trPr>
          <w:trHeight w:val="400"/>
        </w:trPr>
        <w:tc>
          <w:tcPr>
            <w:tcW w:w="168" w:type="pct"/>
            <w:tcBorders>
              <w:top w:val="single" w:sz="8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Если ни сетевая организация, ни гарантирующий поставщик (</w:t>
            </w:r>
            <w:proofErr w:type="spellStart"/>
            <w:r w:rsidRPr="005E2E49">
              <w:rPr>
                <w:rFonts w:ascii="Times New Roman" w:eastAsia="Times New Roman" w:hAnsi="Times New Roman" w:cs="Times New Roman"/>
              </w:rPr>
              <w:t>энергосбытовая</w:t>
            </w:r>
            <w:proofErr w:type="spellEnd"/>
            <w:r w:rsidRPr="005E2E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E2E49">
              <w:rPr>
                <w:rFonts w:ascii="Times New Roman" w:eastAsia="Times New Roman" w:hAnsi="Times New Roman" w:cs="Times New Roman"/>
              </w:rPr>
              <w:t>энергоснабжающая</w:t>
            </w:r>
            <w:proofErr w:type="spellEnd"/>
            <w:r w:rsidRPr="005E2E49">
              <w:rPr>
                <w:rFonts w:ascii="Times New Roman" w:eastAsia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5.1.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2E49">
              <w:rPr>
                <w:rFonts w:ascii="Times New Roman" w:eastAsia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5.2.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5E2E49">
              <w:rPr>
                <w:rFonts w:ascii="Times New Roman" w:eastAsia="Times New Roman" w:hAnsi="Times New Roman" w:cs="Times New Roman"/>
              </w:rPr>
              <w:t>аправление показаний прибора учета в сетевую организацию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5E2E49" w:rsidRDefault="005E2E49" w:rsidP="007B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обращение, обращение по электронной форме на сайте </w:t>
            </w:r>
            <w:r w:rsidR="00EC79D8">
              <w:rPr>
                <w:rFonts w:ascii="Times New Roman" w:eastAsia="Times New Roman" w:hAnsi="Times New Roman" w:cs="Times New Roman"/>
                <w:i/>
              </w:rPr>
              <w:t>ПАО</w:t>
            </w:r>
            <w:r w:rsidRPr="005E2E49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7B3B9E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r w:rsidRPr="005E2E49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5E2E49">
              <w:rPr>
                <w:rFonts w:ascii="Times New Roman" w:eastAsia="Times New Roman" w:hAnsi="Times New Roman" w:cs="Times New Roman"/>
              </w:rPr>
              <w:t xml:space="preserve">или иным способом,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позволяющим подтвердить факт получения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2 рабочих дней со дня проведения такой процедуры</w:t>
            </w:r>
          </w:p>
        </w:tc>
        <w:tc>
          <w:tcPr>
            <w:tcW w:w="732" w:type="pct"/>
            <w:tcBorders>
              <w:top w:val="single" w:sz="8" w:space="0" w:color="4F81BD"/>
              <w:bottom w:val="single" w:sz="8" w:space="0" w:color="4F81BD"/>
            </w:tcBorders>
          </w:tcPr>
          <w:p w:rsidR="005E2E49" w:rsidRPr="005E2E49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Пункт 149 Основ</w:t>
            </w:r>
            <w:r w:rsidR="00E3277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</w:tbl>
    <w:p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E49" w:rsidRPr="005E2E49" w:rsidRDefault="005E2E49" w:rsidP="005E2E4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EC7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</w:t>
      </w:r>
      <w:r w:rsidRPr="005E2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704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Волгоградоблэлектро</w:t>
      </w:r>
      <w:r w:rsidRPr="005E2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5E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78" w:rsidRP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</w:t>
      </w:r>
      <w:r w:rsid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E32778" w:rsidRP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800</w:t>
      </w:r>
      <w:r w:rsid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-700-</w:t>
      </w:r>
      <w:r w:rsidR="00E32778" w:rsidRP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29</w:t>
      </w:r>
      <w:r w:rsid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E32778" w:rsidRP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:rsidR="00E32778" w:rsidRDefault="00E32778" w:rsidP="00E32778">
      <w:pPr>
        <w:pStyle w:val="Default"/>
        <w:rPr>
          <w:sz w:val="23"/>
          <w:szCs w:val="23"/>
        </w:rPr>
      </w:pPr>
    </w:p>
    <w:p w:rsidR="007B3B9E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>
        <w:rPr>
          <w:i/>
          <w:iCs/>
          <w:sz w:val="23"/>
          <w:szCs w:val="23"/>
        </w:rPr>
        <w:t xml:space="preserve">ПАО «ВОЭ»: </w:t>
      </w:r>
      <w:hyperlink r:id="rId7" w:history="1">
        <w:r w:rsidR="007B3B9E" w:rsidRPr="005960F5">
          <w:rPr>
            <w:rStyle w:val="a4"/>
            <w:sz w:val="23"/>
            <w:szCs w:val="23"/>
          </w:rPr>
          <w:t>voe@voel.ru</w:t>
        </w:r>
      </w:hyperlink>
    </w:p>
    <w:p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</w:t>
      </w:r>
      <w:proofErr w:type="gramStart"/>
      <w:r>
        <w:rPr>
          <w:sz w:val="23"/>
          <w:szCs w:val="23"/>
        </w:rPr>
        <w:t>Хлебозаводская</w:t>
      </w:r>
      <w:proofErr w:type="gramEnd"/>
      <w:r>
        <w:rPr>
          <w:sz w:val="23"/>
          <w:szCs w:val="23"/>
        </w:rPr>
        <w:t xml:space="preserve">, 1А </w:t>
      </w:r>
    </w:p>
    <w:p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>. Городище, ул. 8-го Гвардейского Танкового корпуса, 22</w:t>
      </w:r>
      <w:proofErr w:type="gramStart"/>
      <w:r>
        <w:rPr>
          <w:sz w:val="23"/>
          <w:szCs w:val="23"/>
        </w:rPr>
        <w:t xml:space="preserve"> Б</w:t>
      </w:r>
      <w:proofErr w:type="gramEnd"/>
      <w:r>
        <w:rPr>
          <w:sz w:val="23"/>
          <w:szCs w:val="23"/>
        </w:rPr>
        <w:t xml:space="preserve"> </w:t>
      </w:r>
    </w:p>
    <w:p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</w:t>
      </w:r>
      <w:proofErr w:type="gramStart"/>
      <w:r>
        <w:rPr>
          <w:sz w:val="23"/>
          <w:szCs w:val="23"/>
        </w:rPr>
        <w:t>Нижняя</w:t>
      </w:r>
      <w:proofErr w:type="gramEnd"/>
      <w:r>
        <w:rPr>
          <w:sz w:val="23"/>
          <w:szCs w:val="23"/>
        </w:rPr>
        <w:t xml:space="preserve">, 9 </w:t>
      </w:r>
    </w:p>
    <w:p w:rsidR="005E2E49" w:rsidRDefault="00E32778" w:rsidP="00E32778">
      <w:r>
        <w:rPr>
          <w:sz w:val="23"/>
          <w:szCs w:val="23"/>
        </w:rPr>
        <w:t xml:space="preserve">7. Суровикинские МЭС 404411, г. Суровикино, ул. </w:t>
      </w:r>
      <w:proofErr w:type="gramStart"/>
      <w:r>
        <w:rPr>
          <w:sz w:val="23"/>
          <w:szCs w:val="23"/>
        </w:rPr>
        <w:t>Шоссейная</w:t>
      </w:r>
      <w:proofErr w:type="gramEnd"/>
      <w:r>
        <w:rPr>
          <w:sz w:val="23"/>
          <w:szCs w:val="23"/>
        </w:rPr>
        <w:t>, 5</w:t>
      </w:r>
    </w:p>
    <w:p w:rsidR="005B5A78" w:rsidRPr="005E2E49" w:rsidRDefault="005B5A78" w:rsidP="005E2E49"/>
    <w:sectPr w:rsidR="005B5A78" w:rsidRPr="005E2E49" w:rsidSect="00E327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1B" w:rsidRDefault="00DF541B" w:rsidP="005E2E49">
      <w:pPr>
        <w:spacing w:after="0" w:line="240" w:lineRule="auto"/>
      </w:pPr>
      <w:r>
        <w:separator/>
      </w:r>
    </w:p>
  </w:endnote>
  <w:endnote w:type="continuationSeparator" w:id="0">
    <w:p w:rsidR="00DF541B" w:rsidRDefault="00DF541B" w:rsidP="005E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1B" w:rsidRDefault="00DF541B" w:rsidP="005E2E49">
      <w:pPr>
        <w:spacing w:after="0" w:line="240" w:lineRule="auto"/>
      </w:pPr>
      <w:r>
        <w:separator/>
      </w:r>
    </w:p>
  </w:footnote>
  <w:footnote w:type="continuationSeparator" w:id="0">
    <w:p w:rsidR="00DF541B" w:rsidRDefault="00DF541B" w:rsidP="005E2E49">
      <w:pPr>
        <w:spacing w:after="0" w:line="240" w:lineRule="auto"/>
      </w:pPr>
      <w:r>
        <w:continuationSeparator/>
      </w:r>
    </w:p>
  </w:footnote>
  <w:footnote w:id="1">
    <w:p w:rsid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="007B3B9E">
        <w:rPr>
          <w:rFonts w:ascii="Times New Roman" w:hAnsi="Times New Roman"/>
          <w:sz w:val="20"/>
          <w:szCs w:val="20"/>
          <w:lang w:eastAsia="ru-RU"/>
        </w:rPr>
        <w:t>Основные положения</w:t>
      </w:r>
      <w:r w:rsidRPr="00387760">
        <w:rPr>
          <w:rFonts w:ascii="Times New Roman" w:hAnsi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387760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49"/>
    <w:rsid w:val="00067C3E"/>
    <w:rsid w:val="000C1EEA"/>
    <w:rsid w:val="00164789"/>
    <w:rsid w:val="003E620E"/>
    <w:rsid w:val="00570EA8"/>
    <w:rsid w:val="005B5A78"/>
    <w:rsid w:val="005E2E49"/>
    <w:rsid w:val="007047E2"/>
    <w:rsid w:val="007B3B9E"/>
    <w:rsid w:val="00861599"/>
    <w:rsid w:val="00B8070F"/>
    <w:rsid w:val="00BD28CA"/>
    <w:rsid w:val="00C138FF"/>
    <w:rsid w:val="00DB6A1A"/>
    <w:rsid w:val="00DF541B"/>
    <w:rsid w:val="00E32778"/>
    <w:rsid w:val="00E93261"/>
    <w:rsid w:val="00E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5E2E49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5E2E49"/>
    <w:rPr>
      <w:color w:val="0000FF" w:themeColor="hyperlink"/>
      <w:u w:val="single"/>
    </w:rPr>
  </w:style>
  <w:style w:type="paragraph" w:customStyle="1" w:styleId="Default">
    <w:name w:val="Default"/>
    <w:rsid w:val="00E3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5E2E49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5E2E49"/>
    <w:rPr>
      <w:color w:val="0000FF" w:themeColor="hyperlink"/>
      <w:u w:val="single"/>
    </w:rPr>
  </w:style>
  <w:style w:type="paragraph" w:customStyle="1" w:styleId="Default">
    <w:name w:val="Default"/>
    <w:rsid w:val="00E3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@vo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Гребенников Дмитрий Алексеевич</cp:lastModifiedBy>
  <cp:revision>11</cp:revision>
  <dcterms:created xsi:type="dcterms:W3CDTF">2015-08-17T13:40:00Z</dcterms:created>
  <dcterms:modified xsi:type="dcterms:W3CDTF">2017-08-02T08:30:00Z</dcterms:modified>
</cp:coreProperties>
</file>